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967"/>
        <w:gridCol w:w="605"/>
        <w:gridCol w:w="1573"/>
        <w:gridCol w:w="1366"/>
        <w:gridCol w:w="219"/>
      </w:tblGrid>
      <w:tr w:rsidR="00CE7763" w:rsidTr="00DA59C8">
        <w:trPr>
          <w:gridAfter w:val="1"/>
          <w:wAfter w:w="219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DA59C8">
            <w:pPr>
              <w:ind w:left="-108" w:right="-352"/>
            </w:pPr>
            <w:r>
              <w:t>Приложение 3</w:t>
            </w:r>
          </w:p>
        </w:tc>
      </w:tr>
      <w:tr w:rsidR="00CE7763" w:rsidTr="00DA59C8">
        <w:trPr>
          <w:gridAfter w:val="1"/>
          <w:wAfter w:w="219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DA59C8">
            <w:pPr>
              <w:ind w:left="-108" w:right="-352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E7763" w:rsidTr="00DA59C8">
        <w:trPr>
          <w:gridAfter w:val="1"/>
          <w:wAfter w:w="219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763" w:rsidRDefault="00D44C74" w:rsidP="00DA59C8">
            <w:pPr>
              <w:ind w:left="-108" w:right="-352"/>
            </w:pPr>
            <w:r>
              <w:t>от 16 декабря 2022 года № 28-290</w:t>
            </w:r>
            <w:r w:rsidR="00CE7763">
              <w:t xml:space="preserve"> 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14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C74" w:rsidRPr="00FA648D" w:rsidRDefault="00D44C74" w:rsidP="00D44C74">
            <w:pPr>
              <w:jc w:val="center"/>
            </w:pPr>
            <w: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    на 2023 год и на плановый период 2024 и 2025 годов</w:t>
            </w:r>
          </w:p>
          <w:p w:rsidR="00D44C74" w:rsidRDefault="00D44C74" w:rsidP="00D44C74">
            <w:pPr>
              <w:jc w:val="center"/>
              <w:rPr>
                <w:rFonts w:cs="Calibri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редакции решений Саратовской городской Думы </w:t>
            </w:r>
            <w:r>
              <w:rPr>
                <w:rFonts w:cs="Calibri"/>
                <w:szCs w:val="28"/>
              </w:rPr>
              <w:t xml:space="preserve">от 17 февраля 2023 года № 31-325, 31 марта 2023 года № 32-345, </w:t>
            </w:r>
          </w:p>
          <w:p w:rsidR="00D44C74" w:rsidRDefault="00D44C74" w:rsidP="00D44C74">
            <w:pPr>
              <w:jc w:val="center"/>
            </w:pPr>
            <w:r>
              <w:rPr>
                <w:rFonts w:cs="Calibri"/>
                <w:szCs w:val="28"/>
              </w:rPr>
              <w:t>28 апреля 2023 года № 33-361, 26 мая 2023 года № 34-</w:t>
            </w:r>
            <w:r>
              <w:rPr>
                <w:rFonts w:cs="Calibri"/>
                <w:sz w:val="22"/>
                <w:szCs w:val="28"/>
              </w:rPr>
              <w:t xml:space="preserve">370, </w:t>
            </w:r>
            <w:r>
              <w:t xml:space="preserve">30 июня 2023 года № 36-378, 28 июля 2023 года № 37-386, </w:t>
            </w:r>
            <w:r>
              <w:br/>
              <w:t>11 августа</w:t>
            </w:r>
            <w:r w:rsidRPr="00575152">
              <w:t xml:space="preserve"> 2023 </w:t>
            </w:r>
            <w:r>
              <w:t xml:space="preserve">года № 38-394, 29 сентября 2023 года № 40-397, 11 октября 2023 года № 41-408, </w:t>
            </w:r>
          </w:p>
          <w:p w:rsidR="00CE7763" w:rsidRDefault="00D44C74" w:rsidP="00D44C74">
            <w:pPr>
              <w:jc w:val="center"/>
            </w:pPr>
            <w:r>
              <w:t>27 октября 2023 года № 42-409, 24 ноября 2023 года № 43-418, 22 декабря 2023 года № 45-446</w:t>
            </w:r>
            <w:r>
              <w:rPr>
                <w:rFonts w:cs="Calibri"/>
                <w:szCs w:val="28"/>
              </w:rPr>
              <w:t>)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тыс. руб.</w:t>
            </w:r>
          </w:p>
        </w:tc>
      </w:tr>
      <w:tr w:rsidR="00CE7763" w:rsidTr="00CE7763">
        <w:trPr>
          <w:cantSplit/>
          <w:trHeight w:val="276"/>
        </w:trPr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Наименование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Рз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ЦСР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ВР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2023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2025 год</w:t>
            </w:r>
          </w:p>
        </w:tc>
      </w:tr>
      <w:tr w:rsidR="00CE7763" w:rsidTr="00CE7763">
        <w:trPr>
          <w:cantSplit/>
          <w:trHeight w:val="276"/>
        </w:trPr>
        <w:tc>
          <w:tcPr>
            <w:tcW w:w="62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8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</w:tr>
    </w:tbl>
    <w:p w:rsidR="00CE7763" w:rsidRPr="00CE7763" w:rsidRDefault="00CE776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572"/>
        <w:gridCol w:w="1573"/>
        <w:gridCol w:w="1585"/>
      </w:tblGrid>
      <w:tr w:rsidR="00CE7763" w:rsidTr="00CE7763">
        <w:trPr>
          <w:cantSplit/>
          <w:tblHeader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1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4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5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6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2 896 382,4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2 724 220,8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2 821 770,0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159 242,4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159 242,4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159 242,4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17 495,5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17 495,5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141 746,9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136 131,8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136 131,8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125 252,7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114 164,8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114 164,8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21 897,0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21 897,0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1 060 360,7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1 060 360,7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346 337,0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341 417,3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341 417,3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321 228,1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316 085,7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316 085,7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300 172,3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294 173,7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294 173,7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17 759,6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18 458,0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18 458,0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3 454,0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6 294,4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6 294,4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3 779,4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2 819,1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12 216,0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11 639,3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714 023,7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696 312,2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696 312,2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661 920,8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642 765,4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642 622,9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632 922,1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612 446,4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612 303,9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28 199,9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30 209,0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30 209,0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1 933,0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1 790,4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1 893,0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3 254,6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1 804,8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3 057,6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37 117,9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31 306,8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29 191,6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29 191,6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5 811,1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7 926,3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7 926,3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10 468,5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7 563,7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2 904,8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3 165,7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3 165,7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Судебная система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217 483,7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211 891,3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211 891,3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«Поддержание технической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193 843,4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191 235,7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191 235,7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55 144,2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58 554,2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58 554,2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9 203,8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9 203,8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45 940,4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47 773,4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47 773,4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43 065,2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45 665,2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45 665,2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2 108,2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138 699,2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132 681,5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132 681,5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133 061,0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126 864,3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126 864,3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129 807,3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122 732,7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122 732,7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3 981,6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5 638,2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5 438,2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Другие общегосударственные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1 442 286,2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1 162 160,0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1 258 623,5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340 091,1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340 091,1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340 091,1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339 229,5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219 811,8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216 217,0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216 217,0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107 885,1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107 885,1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2 323,4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145 284,8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20Д0000000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124 343,1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255 262,3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273 205,3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273 205,3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22 342,7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19 980,1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19 980,1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673 456,4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500 158,5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616 231,6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31 987,2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27 005,3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31 987,2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27 005,3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29 043,8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3 591,5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641 469,2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473 201,9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589 226,3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27 133,8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26 333,2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27 133,8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26 333,2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62 508,3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52 124,7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48 352,0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37 470,4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37 470,4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10 962,8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2 602,8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35 302,9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5 591,6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29 711,3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зарезервированные на реализацию инициативных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152 592,9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151 927,6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НАЦИОНАЛЬНАЯ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Мобилизационная подготовка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116 397,3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109 486,6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109 486,6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Гражданская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24 928,0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24 074,4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24 074,4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24 074,4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21 998,8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20 672,1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20 672,1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2 639,5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2 639,5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91 469,3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86 076,0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86 076,0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90 173,1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90 173,1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90 073,1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85 860,7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85 860,7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71 345,6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74 246,5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74 246,5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18 507,9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11 317,8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11 317,8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E76D56">
            <w:pPr>
              <w:jc w:val="right"/>
            </w:pPr>
            <w:r>
              <w:t>1 266,</w:t>
            </w:r>
            <w:r w:rsidR="00E76D56">
              <w:t>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623F55">
            <w:pPr>
              <w:jc w:val="right"/>
            </w:pPr>
            <w:r>
              <w:t>1 219,</w:t>
            </w:r>
            <w:r w:rsidR="00623F55">
              <w:t>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623F55">
            <w:pPr>
              <w:jc w:val="right"/>
            </w:pPr>
            <w:r>
              <w:t>1 219,</w:t>
            </w:r>
            <w:r w:rsidR="00623F55">
              <w:t>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623F55">
            <w:pPr>
              <w:jc w:val="right"/>
            </w:pPr>
            <w:r>
              <w:t>1 219,</w:t>
            </w:r>
            <w:r w:rsidR="00623F55">
              <w:t>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НАЦИОНАЛЬНАЯ ЭКОНОМИКА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7 162 034,1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7 053 929,2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6 218 906,7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Общеэкономические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Сельское хозяйство и рыболовство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44 226,4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44 226,4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Водное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7 207,6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Лесное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8 085,0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1 356,3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Транспорт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3 434 924,0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3 811 049,5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3 513 405,6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3 361 934,3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3 465 542,2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3 361 934,3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3 465 542,2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34 803,4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0420279210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0420279210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340 909,4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179 924,1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Обновление наземного общественного пассажирского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179 924,1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179 924,1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298 298,5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46 266,5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46 266,5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745 103,3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1 192 433,0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1 450 549,3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1 378 549,3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1 378 549,3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1 941 178,6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1 714 227,7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1 419 973,8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1 419 973,8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042R756210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714 300,4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042R756210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714 300,4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52 989,7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52 989,7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52 989,7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50 387,1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45 721,4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45 721,4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Дорожное хозяйство (дорожные фонды)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3 632 793,0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3 185 553,5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2 548 279,4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3 485 547,7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2 394 408,4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3 485 547,7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2 394 408,4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1 902 749,7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1 606 084,3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1 588 168,2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1 159 479,5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1 159 479,5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315 684,7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105 216,6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87 300,5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280 745,3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76 877,2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73 394,2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28 339,4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13 906,3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254 320,0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253 290,8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66 637,2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57 265,2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20 133,4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15 098,3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20 133,4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15 098,3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59 230,2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59 230,2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59 230,2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«Ремонт тротуаров»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118 875,5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благоустройству территорий (1 этап)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транспортной безопасности»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908 784,5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1 125 430,4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251 398,4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345 458,5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494 601,6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400 541,5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117 095,8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101 188,4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43 509,9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42 990,3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42 990,3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57 678,5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57 678,5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57 678,5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30 143,3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38 466,4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30 143,3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38 466,4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38 466,4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32 220,5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32 220,5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2 603,7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4 866,6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29 811,7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115 545,7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2 970,9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25 852,8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103 095,5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24 400,9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102 895,5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комплексных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99 895,5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99 895,5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20И0000000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ЖИЛИЩНО-КОММУНАЛЬНОЕ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8 376 406,9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1 768 597,0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1 067 400,9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Жилищное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6 724 162,6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759 706,6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144 253,4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143 821,1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96 753,4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92 967,8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66 753,4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70 441,8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72 459,8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66 753,4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38 152,4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38 152,4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27 533,1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27 533,1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«Снос аварийного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6 305 171,6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555 922,0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407 695,1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56 825,6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9 836,8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5 814 405,5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5 814 405,5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3 957 377,5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3 668 830,9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288 546,6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1 388 862,0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1 021 084,2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367 777,8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413 048,6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413 048,6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55 117,4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21 753,0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33 364,4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270 019,8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20 446,1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20 446,1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20 446,1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249 573,7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249 573,7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248 831,0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521 154,8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256 914,9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162 674,8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366 337,5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246 367,9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152 127,8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220 125,8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243 408,5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152 127,8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206 674,4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152 127,8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35 085,6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35 085,6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97 216,4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97 790,2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97 790,2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15 203,0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15 162,0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15 162,0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81 768,5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82 388,2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82 388,2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29 295,5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29 295,5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33 486,3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15 235,2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33 486,3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15 235,2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11 097,9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11 040,4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11 040,4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146 211,7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146 211,7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5 216,5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5 216,5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21 521,4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21 521,4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149 581,3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149 581,3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Финансовое обеспечение затрат по материально-техническому обеспечению муниципальных унитарных производственных предприятий </w:t>
            </w:r>
            <w:r>
              <w:br/>
              <w:t xml:space="preserve">муниципального образования «Город Саратов», осуществляющих деятельность в </w:t>
            </w:r>
            <w:r>
              <w:br/>
              <w:t>сфере водоснабжения и водоотведения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3130007250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3130007250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Оформление бесхозяйных объектов коммунальной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41 957,2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4 711,9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37 245,3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Благоустройство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9F240D">
            <w:pPr>
              <w:jc w:val="right"/>
            </w:pPr>
            <w:r>
              <w:t>921 714,</w:t>
            </w:r>
            <w:r w:rsidR="009F240D">
              <w:t>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558 885,0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567 382,2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412 807,3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390 621,0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399 118,2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268 193,7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275 621,0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284 118,2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239 989,1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247 844,0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248 361,0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120 922,5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147 473,6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120 922,5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147 473,6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85 256,0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100 887,4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100 887,4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69 792,3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15 463,7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13 121,4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1 517,2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22 811,2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Ликвидация несанкционированного складирования отходов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5 864,4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5 864,4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12 946,0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12 946,0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12 946,0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3 398,9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«Содержание, ремонт и развитие инженерных сетей»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142 083,3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142 083,3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261 302,3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258 986,4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258 479,4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79 936,9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70 865,9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9 071,0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67 351,6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67 351,6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11 433,0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11 433,0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7 432,7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Снос самовольных построек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209 375,4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193 090,5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193 090,5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59 406,8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59 406,8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59 406,8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53 332,9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51 270,8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51 270,8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43 813,8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9 432,0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8 982,0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39 117,5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28 221,7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4 130,6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4 130,6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25 638,0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20 666,5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20 666,5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92 993,2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91 569,2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91 569,2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89 253,5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87 740,2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3 818,6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5 573,8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5 573,8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3 288,9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7 284,4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7 284,4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ОХРАНА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Сбор, удаление отходов и очистка сточных вод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16 619 413,7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12 775 247,0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11 968 405,7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Дошкольное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4 570 500,9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3 792 555,9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3 788 344,2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4 565 642,5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3 787 303,4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4 565 642,5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3 787 303,4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4 414 571,5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3 769 949,9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3 769 538,2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1 664 265,3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1 461 794,7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1 664 265,3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1 461 794,7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2 708 597,9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2 708 597,9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17 572,6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17 572,6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17 572,6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128 914,6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39 291,7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39 291,7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101P200000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Общее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10 075 296,3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7 449 802,1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6 647 172,3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10 058 636,9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7 445 205,6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6 643 657,6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8 251 886,7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6 666 215,4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6 643 307,6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6 387 627,2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5 941 813,5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5 941 195,2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808 509,0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855 720,3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808 509,0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855 720,3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1 397,0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5 193 391,9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4 802 177,5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37 463,6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34 033,6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34 033,6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5 155 037,2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4 767 252,8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4 767 252,8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98 416,0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98 066,0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285 913,2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282 806,8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3 699,5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3 973,0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282 213,7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278 833,8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278 833,8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694 614,0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592 517,9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586 833,3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10 593,6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30 687,3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30 687,3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10 550,6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30 626,1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30 626,1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107 092,2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113 023,0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107 021,7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112 921,0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112 921,0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443 123,0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443 123,0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1 025 749,1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78 933,1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78 933,1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147 313,0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146 263,0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236 155,4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208 060,6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28 094,8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65 471,8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52 342,2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40 292,2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13 838,1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31 029,3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13 838,1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31 029,3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5 764,6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3 027,6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3 027,6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70 848,9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70 232,0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70 232,0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1 806 392,6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1 806 392,6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75 078,1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75 078,1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Дополнительное образование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1 261 688,9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951 315,8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951 313,2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717 498,5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717 498,5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662 726,2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469 473,9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469 473,9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46 797,6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542 808,6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542 707,4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538 762,7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376 332,8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392 879,1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392 879,1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14 215,4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12 757,5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12 757,5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10 137,1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10 137,1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1 982,2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2 613,2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2 613,2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96 468,9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2 907,2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93 561,7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1 219,5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1 219,5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26 483,0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25 472,2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4 788,3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4 788,3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198,9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Молодежная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5 843,0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10 287,4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4 296,3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4 296,3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696 293,7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561 132,4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561 135,2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279 068,1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175 866,8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175 866,6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205 997,7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132 003,1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132 003,1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132 003,1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37 857,7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31 549,3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26 723,2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26 723,2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4 066,0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28 963,2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4 162,9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33 820,6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32 107,9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32 107,9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2 379,0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351 214,8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329 562,9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350 679,3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329 562,9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342 761,8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322 335,3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322 338,3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309 208,6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292 240,5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292 240,5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33 383,9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30 041,9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30 041,9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6 983,1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КУЛЬТУРА, КИНЕМАТОГРАФИЯ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883 852,4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3C6E25">
            <w:pPr>
              <w:jc w:val="right"/>
            </w:pPr>
            <w:r>
              <w:t>518 640,</w:t>
            </w:r>
            <w:r w:rsidR="003C6E25"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514 945,6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813 979,9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3C6E25">
            <w:pPr>
              <w:jc w:val="right"/>
            </w:pPr>
            <w:r>
              <w:t>456 948,</w:t>
            </w:r>
            <w:r w:rsidR="003C6E25">
              <w:t>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453 253,2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794 126,5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444 360,5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440 771,8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«Система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781 976,0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431 357,7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427 769,0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223 271,9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135 576,9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135 576,9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6 274,7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6 274,7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54 688,5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397 180,1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256 602,5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271 150,0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256 602,5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271 150,0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256 602,5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53 622,0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модельных муниципальных библиотек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Техническое оснащение региональных и муниципальных музеев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6 754,4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4 755,3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1 169,3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1 169,3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69 872,5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61 692,3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61 692,4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31 984,6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29 434,8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29 434,8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4 352,5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3 843,3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30 565,8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24 997,0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24 997,0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3 409,9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773 569,6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813 047,4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820 573,7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Пенсионное обеспечение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58 663,2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58 663,2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57 811,7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68 012,7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68 012,7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1 141,5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68 144,2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76 095,8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34 730,8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40 258,2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40 258,2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302 642,7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240 227,5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247 753,8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235 430,9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232 857,8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240 384,1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22 794,1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17 030,5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17 030,5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9 696,0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«Реализация мероприятий социального характера»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12 142,8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8 936,7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8 936,7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8 720,0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171 117,8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186 724,2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171 117,8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186 724,2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171 117,8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186 724,2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2 800,8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168 538,2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176 509,9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183 923,4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63 661,5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63 661,5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Договоры пожизненного содержания с иждивением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62 828,5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Охрана семьи и детства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239 259,2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обеспечению жильем молодых семей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232 224,3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1 058,3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1 040,6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1 040,6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6 936,5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6 936,5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6 861,1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68 839,6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67 965,0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67 965,0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выполнения требований охраны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семинаров»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смотров-конкурсов»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68 674,2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68 674,2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37 664,3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36 789,7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36 789,7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36 545,4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35 014,7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35 014,7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31 009,9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25 992,8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22 837,7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22 837,7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5 017,1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8 172,2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8 172,2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ФИЗИЧЕСКАЯ КУЛЬТУРА И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642 167,0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391 699,2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391 699,2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Физическая 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Массовый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375 233,6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107 018,5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107 018,5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374 856,6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106 772,5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106 772,5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109 246,7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104 001,9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104 001,9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95 778,6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97 155,4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97 155,4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94 334,8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94 334,8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388,9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97 108,4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93 392,8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168 501,5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156 877,6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156 877,6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156 877,6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9 197,8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Спорт высших достижений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241 894,3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258 742,9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258 742,9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191 841,4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191 841,4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167 529,6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167 529,6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21 209,6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28 202,4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28 202,4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26 052,0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26 052,0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2 150,4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2 150,4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48 853,7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33 638,7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28 688,7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28 688,7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7 521,8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7 521,8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24 657,0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25 597,5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25 597,5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23 827,0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23 827,0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23 827,0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22 683,7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22 683,7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 МУНИЦИПАЛЬНОГО)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«Управление муниципальным долгом»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700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200 412,7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241 342,4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200 412,7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241 342,4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700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200 412,7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241 355,6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241 342,4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37 690 171,8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26 412 919,0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24 171 423,0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</w:tr>
    </w:tbl>
    <w:p w:rsidR="00CE7763" w:rsidRPr="00EB6EF7" w:rsidRDefault="00CE7763" w:rsidP="00CE7763"/>
    <w:p w:rsidR="00E2598B" w:rsidRPr="00CE7763" w:rsidRDefault="00E2598B" w:rsidP="00CE7763"/>
    <w:sectPr w:rsidR="00E2598B" w:rsidRPr="00CE7763" w:rsidSect="00CE7763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DB7" w:rsidRDefault="00E61DB7" w:rsidP="00CE7763">
      <w:r>
        <w:separator/>
      </w:r>
    </w:p>
  </w:endnote>
  <w:endnote w:type="continuationSeparator" w:id="1">
    <w:p w:rsidR="00E61DB7" w:rsidRDefault="00E61DB7" w:rsidP="00CE7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DB7" w:rsidRDefault="00E61DB7" w:rsidP="00CE7763">
      <w:r>
        <w:separator/>
      </w:r>
    </w:p>
  </w:footnote>
  <w:footnote w:type="continuationSeparator" w:id="1">
    <w:p w:rsidR="00E61DB7" w:rsidRDefault="00E61DB7" w:rsidP="00CE77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763" w:rsidRDefault="00452926" w:rsidP="00CE77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E776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7763" w:rsidRDefault="00CE77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763" w:rsidRDefault="00452926" w:rsidP="00CE77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E776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4C74">
      <w:rPr>
        <w:rStyle w:val="a7"/>
        <w:noProof/>
      </w:rPr>
      <w:t>2</w:t>
    </w:r>
    <w:r>
      <w:rPr>
        <w:rStyle w:val="a7"/>
      </w:rPr>
      <w:fldChar w:fldCharType="end"/>
    </w:r>
  </w:p>
  <w:p w:rsidR="00CE7763" w:rsidRDefault="00CE77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CE7763"/>
    <w:rsid w:val="002C3F39"/>
    <w:rsid w:val="002D0F61"/>
    <w:rsid w:val="003C6E25"/>
    <w:rsid w:val="00452926"/>
    <w:rsid w:val="004E303E"/>
    <w:rsid w:val="00597067"/>
    <w:rsid w:val="005A5905"/>
    <w:rsid w:val="00623F55"/>
    <w:rsid w:val="006808C6"/>
    <w:rsid w:val="006C5147"/>
    <w:rsid w:val="009331B4"/>
    <w:rsid w:val="009C2B6A"/>
    <w:rsid w:val="009F240D"/>
    <w:rsid w:val="00A24CAF"/>
    <w:rsid w:val="00B912FD"/>
    <w:rsid w:val="00CE7763"/>
    <w:rsid w:val="00D44C74"/>
    <w:rsid w:val="00D73039"/>
    <w:rsid w:val="00DA59C8"/>
    <w:rsid w:val="00DB0274"/>
    <w:rsid w:val="00E2598B"/>
    <w:rsid w:val="00E61DB7"/>
    <w:rsid w:val="00E76D56"/>
    <w:rsid w:val="00F4038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CE7763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CE7763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CE77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CE7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CE7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CE7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CE776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CE77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CE77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CE7763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CE7763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E77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7763"/>
  </w:style>
  <w:style w:type="paragraph" w:styleId="a5">
    <w:name w:val="footer"/>
    <w:basedOn w:val="a"/>
    <w:link w:val="a6"/>
    <w:uiPriority w:val="99"/>
    <w:semiHidden/>
    <w:unhideWhenUsed/>
    <w:rsid w:val="00CE77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7763"/>
  </w:style>
  <w:style w:type="character" w:styleId="a7">
    <w:name w:val="page number"/>
    <w:basedOn w:val="a0"/>
    <w:uiPriority w:val="99"/>
    <w:semiHidden/>
    <w:unhideWhenUsed/>
    <w:rsid w:val="00CE7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31</Pages>
  <Words>34220</Words>
  <Characters>195054</Characters>
  <Application>Microsoft Office Word</Application>
  <DocSecurity>0</DocSecurity>
  <Lines>1625</Lines>
  <Paragraphs>457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2023-12-26T10:41:00Z</dcterms:created>
  <dcterms:modified xsi:type="dcterms:W3CDTF">2023-12-26T10:41:00Z</dcterms:modified>
</cp:coreProperties>
</file>